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Supermercado</w:t>
      </w:r>
      <w:r w:rsidDel="00000000" w:rsidR="00000000" w:rsidRPr="00000000">
        <w:rPr>
          <w:b w:val="1"/>
          <w:sz w:val="28"/>
          <w:szCs w:val="28"/>
          <w:rtl w:val="0"/>
        </w:rPr>
        <w:t xml:space="preserve"> Libre</w:t>
      </w:r>
      <w:r w:rsidDel="00000000" w:rsidR="00000000" w:rsidRPr="00000000">
        <w:rPr>
          <w:b w:val="1"/>
          <w:sz w:val="28"/>
          <w:szCs w:val="28"/>
          <w:rtl w:val="0"/>
        </w:rPr>
        <w:t xml:space="preserve">, la nueva forma de hacer compras sin ir al súper</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i w:val="1"/>
        </w:rPr>
      </w:pPr>
      <w:r w:rsidDel="00000000" w:rsidR="00000000" w:rsidRPr="00000000">
        <w:rPr>
          <w:i w:val="1"/>
          <w:rtl w:val="0"/>
        </w:rPr>
        <w:t xml:space="preserve">Mercado Libre presenta una categoría con más de 20 mil productos para el día a día.</w:t>
      </w:r>
    </w:p>
    <w:p w:rsidR="00000000" w:rsidDel="00000000" w:rsidP="00000000" w:rsidRDefault="00000000" w:rsidRPr="00000000" w14:paraId="00000007">
      <w:pPr>
        <w:numPr>
          <w:ilvl w:val="0"/>
          <w:numId w:val="1"/>
        </w:numPr>
        <w:ind w:left="720" w:hanging="360"/>
        <w:jc w:val="center"/>
        <w:rPr>
          <w:i w:val="1"/>
          <w:u w:val="none"/>
        </w:rPr>
      </w:pPr>
      <w:r w:rsidDel="00000000" w:rsidR="00000000" w:rsidRPr="00000000">
        <w:rPr>
          <w:i w:val="1"/>
          <w:rtl w:val="0"/>
        </w:rPr>
        <w:t xml:space="preserve">En los meses de prueba, la categoría creció 290% en volumen de compra. </w:t>
      </w:r>
    </w:p>
    <w:p w:rsidR="00000000" w:rsidDel="00000000" w:rsidP="00000000" w:rsidRDefault="00000000" w:rsidRPr="00000000" w14:paraId="00000008">
      <w:pPr>
        <w:numPr>
          <w:ilvl w:val="0"/>
          <w:numId w:val="1"/>
        </w:numPr>
        <w:ind w:left="720" w:hanging="360"/>
        <w:jc w:val="center"/>
        <w:rPr>
          <w:i w:val="1"/>
          <w:u w:val="none"/>
        </w:rPr>
      </w:pPr>
      <w:r w:rsidDel="00000000" w:rsidR="00000000" w:rsidRPr="00000000">
        <w:rPr>
          <w:i w:val="1"/>
          <w:rtl w:val="0"/>
        </w:rPr>
        <w:t xml:space="preserve">Alimentos de mascotas, bebidas alcohólicas y limpieza del hogar lideran las </w:t>
      </w:r>
      <w:r w:rsidDel="00000000" w:rsidR="00000000" w:rsidRPr="00000000">
        <w:rPr>
          <w:i w:val="1"/>
          <w:rtl w:val="0"/>
        </w:rPr>
        <w:t xml:space="preserve">preferencias de los compradores online</w:t>
      </w:r>
      <w:r w:rsidDel="00000000" w:rsidR="00000000" w:rsidRPr="00000000">
        <w:rPr>
          <w:i w:val="1"/>
          <w:rtl w:val="0"/>
        </w:rPr>
        <w:t xml:space="preserve">.</w:t>
      </w:r>
    </w:p>
    <w:p w:rsidR="00000000" w:rsidDel="00000000" w:rsidP="00000000" w:rsidRDefault="00000000" w:rsidRPr="00000000" w14:paraId="00000009">
      <w:pPr>
        <w:jc w:val="center"/>
        <w:rPr>
          <w:i w:val="1"/>
        </w:rPr>
      </w:pPr>
      <w:r w:rsidDel="00000000" w:rsidR="00000000" w:rsidRPr="00000000">
        <w:rPr>
          <w:rtl w:val="0"/>
        </w:rPr>
      </w:r>
    </w:p>
    <w:p w:rsidR="00000000" w:rsidDel="00000000" w:rsidP="00000000" w:rsidRDefault="00000000" w:rsidRPr="00000000" w14:paraId="0000000A">
      <w:pPr>
        <w:jc w:val="center"/>
        <w:rPr>
          <w:i w:val="1"/>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Ciudad de México, 04 de abril de 2019</w:t>
      </w:r>
      <w:r w:rsidDel="00000000" w:rsidR="00000000" w:rsidRPr="00000000">
        <w:rPr>
          <w:rtl w:val="0"/>
        </w:rPr>
        <w:t xml:space="preserve"> -  Mercado Libre, la compañía líder de </w:t>
      </w:r>
      <w:r w:rsidDel="00000000" w:rsidR="00000000" w:rsidRPr="00000000">
        <w:rPr>
          <w:i w:val="1"/>
          <w:rtl w:val="0"/>
        </w:rPr>
        <w:t xml:space="preserve">e-commerce</w:t>
      </w:r>
      <w:r w:rsidDel="00000000" w:rsidR="00000000" w:rsidRPr="00000000">
        <w:rPr>
          <w:rtl w:val="0"/>
        </w:rPr>
        <w:t xml:space="preserve"> en México y América Latina, anuncia el lanzamiento de </w:t>
      </w:r>
      <w:hyperlink r:id="rId6">
        <w:r w:rsidDel="00000000" w:rsidR="00000000" w:rsidRPr="00000000">
          <w:rPr>
            <w:color w:val="1155cc"/>
            <w:u w:val="single"/>
            <w:rtl w:val="0"/>
          </w:rPr>
          <w:t xml:space="preserve">Supermercado Libre</w:t>
        </w:r>
      </w:hyperlink>
      <w:r w:rsidDel="00000000" w:rsidR="00000000" w:rsidRPr="00000000">
        <w:rPr>
          <w:rtl w:val="0"/>
        </w:rPr>
        <w:t xml:space="preserve">, la nueva categoría que permite a sus más de 25 millones de usuarios registrados adquirir productos para su día a día. Allí podrán encontrar los departamentos de alimentos y bebidas no perecederos, </w:t>
      </w:r>
      <w:r w:rsidDel="00000000" w:rsidR="00000000" w:rsidRPr="00000000">
        <w:rPr>
          <w:rtl w:val="0"/>
        </w:rPr>
        <w:t xml:space="preserve">bebés,</w:t>
      </w:r>
      <w:r w:rsidDel="00000000" w:rsidR="00000000" w:rsidRPr="00000000">
        <w:rPr>
          <w:rtl w:val="0"/>
        </w:rPr>
        <w:t xml:space="preserve"> cuidado personal, mascotas y limpieza para el hogar.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“Lanzamos la primera versión de Supermercado Libre en agosto de 2018 con la intención de probar orgánicamente el concepto y observamos crecimientos de 290% en el volumen de compra de toda la categoría. </w:t>
      </w:r>
      <w:r w:rsidDel="00000000" w:rsidR="00000000" w:rsidRPr="00000000">
        <w:rPr>
          <w:rtl w:val="0"/>
        </w:rPr>
        <w:t xml:space="preserve">Si bien el mercado </w:t>
      </w:r>
      <w:r w:rsidDel="00000000" w:rsidR="00000000" w:rsidRPr="00000000">
        <w:rPr>
          <w:i w:val="1"/>
          <w:rtl w:val="0"/>
        </w:rPr>
        <w:t xml:space="preserve">online</w:t>
      </w:r>
      <w:r w:rsidDel="00000000" w:rsidR="00000000" w:rsidRPr="00000000">
        <w:rPr>
          <w:rtl w:val="0"/>
        </w:rPr>
        <w:t xml:space="preserve"> de compra de productos de supermercado aún no supera el 3% del total del e-commerce en México</w:t>
      </w:r>
      <w:r w:rsidDel="00000000" w:rsidR="00000000" w:rsidRPr="00000000">
        <w:rPr>
          <w:rtl w:val="0"/>
        </w:rPr>
        <w:t xml:space="preserve">, es una de las categorías con el mayor ritmo de crecimiento”</w:t>
      </w:r>
      <w:r w:rsidDel="00000000" w:rsidR="00000000" w:rsidRPr="00000000">
        <w:rPr>
          <w:rtl w:val="0"/>
        </w:rPr>
        <w:t xml:space="preserve">, mencionó David Díaz, director de Consumo Masivo para Mercado Libre México. “Iremos ampliando la oferta, sumando más capacidad en nuestro centro de distribución y acortando los tiempos de entrega a nuestros usuarios para impulsar el desarrollo de este mercado”.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El crecimiento en el sector </w:t>
      </w:r>
      <w:r w:rsidDel="00000000" w:rsidR="00000000" w:rsidRPr="00000000">
        <w:rPr>
          <w:i w:val="1"/>
          <w:rtl w:val="0"/>
        </w:rPr>
        <w:t xml:space="preserve">online</w:t>
      </w:r>
      <w:r w:rsidDel="00000000" w:rsidR="00000000" w:rsidRPr="00000000">
        <w:rPr>
          <w:rtl w:val="0"/>
        </w:rPr>
        <w:t xml:space="preserve"> de bienes de consumo masivo de rápido desplazamiento (FMCG, por Fast-Moving Consumer Goods), está superando el crecimiento del canal offline. Según Nielsen, para 2020 el comercio electrónico de estos productos crecerá a un ritmo de 20%, mientras que las ventas offline registraron apenas 4% de crecimiento el último año.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impulsor número uno para las compras de bienes de consumo masivo </w:t>
      </w:r>
      <w:r w:rsidDel="00000000" w:rsidR="00000000" w:rsidRPr="00000000">
        <w:rPr>
          <w:i w:val="1"/>
          <w:rtl w:val="0"/>
        </w:rPr>
        <w:t xml:space="preserve">online</w:t>
      </w:r>
      <w:r w:rsidDel="00000000" w:rsidR="00000000" w:rsidRPr="00000000">
        <w:rPr>
          <w:rtl w:val="0"/>
        </w:rPr>
        <w:t xml:space="preserve">, en la mayoría de los países, es la conveniencia”, apuntó Díaz. Esa realidad se refleja en el más reciente estudio de la Asociación Mexicana de Venta Online (AMVO): los mexicanos que compran en línea productos y servicios una vez a la semana pasaron de 7% a 38% en 2018, un indicador de que el usuario digital está migrando sus compras rutinarias al mundo </w:t>
      </w:r>
      <w:r w:rsidDel="00000000" w:rsidR="00000000" w:rsidRPr="00000000">
        <w:rPr>
          <w:i w:val="1"/>
          <w:rtl w:val="0"/>
        </w:rPr>
        <w:t xml:space="preserve">online</w:t>
      </w:r>
      <w:r w:rsidDel="00000000" w:rsidR="00000000" w:rsidRPr="00000000">
        <w:rPr>
          <w:rtl w:val="0"/>
        </w:rPr>
        <w:t xml:space="preserve">. Entre todas las categorías de compra en línea, los productos de supermercado concentran la mayor frecuencia de compra semanal, con 23%.</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Supermercado Libre hay más de 20 mil productos y más de </w:t>
      </w:r>
      <w:r w:rsidDel="00000000" w:rsidR="00000000" w:rsidRPr="00000000">
        <w:rPr>
          <w:rtl w:val="0"/>
        </w:rPr>
        <w:t xml:space="preserve">60%</w:t>
      </w:r>
      <w:r w:rsidDel="00000000" w:rsidR="00000000" w:rsidRPr="00000000">
        <w:rPr>
          <w:rtl w:val="0"/>
        </w:rPr>
        <w:t xml:space="preserve"> de ellos se almacenan y distribuyen desde el centro de </w:t>
      </w:r>
      <w:r w:rsidDel="00000000" w:rsidR="00000000" w:rsidRPr="00000000">
        <w:rPr>
          <w:i w:val="1"/>
          <w:rtl w:val="0"/>
        </w:rPr>
        <w:t xml:space="preserve">fulfillment</w:t>
      </w:r>
      <w:r w:rsidDel="00000000" w:rsidR="00000000" w:rsidRPr="00000000">
        <w:rPr>
          <w:rtl w:val="0"/>
        </w:rPr>
        <w:t xml:space="preserve"> </w:t>
      </w:r>
      <w:r w:rsidDel="00000000" w:rsidR="00000000" w:rsidRPr="00000000">
        <w:rPr>
          <w:rtl w:val="0"/>
        </w:rPr>
        <w:t xml:space="preserve">de Mercado Libre; el resto es enviado por una red de vendedores que cuenta con las marcas líderes del mercado</w:t>
      </w:r>
      <w:r w:rsidDel="00000000" w:rsidR="00000000" w:rsidRPr="00000000">
        <w:rPr>
          <w:rtl w:val="0"/>
        </w:rPr>
        <w:t xml:space="preserve"> y han sido previamente seleccionados para ofrecer envío gratis en compras mayores a 549 pesos y entregar en menos de 48 horas. “Estamos probando modelos que nos permitirán entregar en menos de 24 horas. Hoy,</w:t>
      </w:r>
      <w:r w:rsidDel="00000000" w:rsidR="00000000" w:rsidRPr="00000000">
        <w:rPr>
          <w:rtl w:val="0"/>
        </w:rPr>
        <w:t xml:space="preserve"> más de 80%</w:t>
      </w:r>
      <w:r w:rsidDel="00000000" w:rsidR="00000000" w:rsidRPr="00000000">
        <w:rPr>
          <w:rtl w:val="0"/>
        </w:rPr>
        <w:t xml:space="preserve"> de nuestras órdenes de compra se entregan en un lapso de 24 y 48 horas”, explicó el director de la categoría Consumo Masivo.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Dentro de las categorías de mayor venta, destacan los alimentos de mascotas y las bebidas alcohólicas, seguidas de higiene del bebé, despensa y limpieza del hogar. La principal misión de Supermercado Libre es ayudar a los usuarios con el abasto de los productos rutinarios y para ello, la navegación de la categoría tiene un diseño que permite encontrar el producto más rápido y evitar cientos de resultados iguales.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“Toda la experiencia dentro de Supermercado Libre está pensada en esa conveniencia que busca el usuario. Envíos gratuitos y rápidos a cualquier lugar de la república, pero principalmente la comodidad de evitarse filas en el súper y tener que cargar bolsas pesadas a casa”, finalizó David Díaz.</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b w:val="1"/>
          <w:color w:val="23292b"/>
          <w:sz w:val="20"/>
          <w:szCs w:val="20"/>
        </w:rPr>
      </w:pPr>
      <w:bookmarkStart w:colFirst="0" w:colLast="0" w:name="_tgavlua62gw8"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sz w:val="18"/>
          <w:szCs w:val="18"/>
        </w:rPr>
      </w:pPr>
      <w:bookmarkStart w:colFirst="0" w:colLast="0" w:name="_uy4fbe7odiw3" w:id="1"/>
      <w:bookmarkEnd w:id="1"/>
      <w:r w:rsidDel="00000000" w:rsidR="00000000" w:rsidRPr="00000000">
        <w:rPr>
          <w:color w:val="000000"/>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sz w:val="18"/>
          <w:szCs w:val="18"/>
        </w:rPr>
      </w:pPr>
      <w:bookmarkStart w:colFirst="0" w:colLast="0" w:name="_hv3jnnxgpx03" w:id="3"/>
      <w:bookmarkEnd w:id="3"/>
      <w:r w:rsidDel="00000000" w:rsidR="00000000" w:rsidRPr="00000000">
        <w:rPr>
          <w:color w:val="000000"/>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000000"/>
        </w:rPr>
      </w:pPr>
      <w:bookmarkStart w:colFirst="0" w:colLast="0" w:name="_6tj31npkxmt8" w:id="5"/>
      <w:bookmarkEnd w:id="5"/>
      <w:r w:rsidDel="00000000" w:rsidR="00000000" w:rsidRPr="00000000">
        <w:rPr>
          <w:color w:val="000000"/>
          <w:sz w:val="18"/>
          <w:szCs w:val="18"/>
          <w:rtl w:val="0"/>
        </w:rPr>
        <w:t xml:space="preserve">Para más información visita el sitio oficial de la compañía: </w:t>
      </w:r>
      <w:hyperlink r:id="rId7">
        <w:r w:rsidDel="00000000" w:rsidR="00000000" w:rsidRPr="00000000">
          <w:rPr>
            <w:color w:val="000000"/>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5343525</wp:posOffset>
          </wp:positionH>
          <wp:positionV relativeFrom="paragraph">
            <wp:posOffset>-123824</wp:posOffset>
          </wp:positionV>
          <wp:extent cx="896938" cy="976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693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supermercado" TargetMode="External"/><Relationship Id="rId7" Type="http://schemas.openxmlformats.org/officeDocument/2006/relationships/hyperlink" Target="http://www.mercadolibre.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